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3661"/>
        <w:tblW w:w="10783" w:type="dxa"/>
        <w:tblLook w:val="04A0" w:firstRow="1" w:lastRow="0" w:firstColumn="1" w:lastColumn="0" w:noHBand="0" w:noVBand="1"/>
      </w:tblPr>
      <w:tblGrid>
        <w:gridCol w:w="3591"/>
        <w:gridCol w:w="1963"/>
        <w:gridCol w:w="52"/>
        <w:gridCol w:w="291"/>
        <w:gridCol w:w="17"/>
        <w:gridCol w:w="1606"/>
        <w:gridCol w:w="119"/>
        <w:gridCol w:w="100"/>
        <w:gridCol w:w="1352"/>
        <w:gridCol w:w="286"/>
        <w:gridCol w:w="1406"/>
      </w:tblGrid>
      <w:tr w:rsidR="00FE25AB" w:rsidRPr="00572D7F" w:rsidTr="00572D7F">
        <w:trPr>
          <w:trHeight w:val="191"/>
        </w:trPr>
        <w:tc>
          <w:tcPr>
            <w:tcW w:w="3591" w:type="dxa"/>
            <w:shd w:val="clear" w:color="auto" w:fill="B4C6E7" w:themeFill="accent5" w:themeFillTint="66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72D7F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7192" w:type="dxa"/>
            <w:gridSpan w:val="10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5AB" w:rsidRPr="00572D7F" w:rsidTr="00572D7F">
        <w:trPr>
          <w:trHeight w:val="180"/>
        </w:trPr>
        <w:tc>
          <w:tcPr>
            <w:tcW w:w="3591" w:type="dxa"/>
            <w:shd w:val="clear" w:color="auto" w:fill="B4C6E7" w:themeFill="accent5" w:themeFillTint="66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Dirección</w:t>
            </w:r>
          </w:p>
        </w:tc>
        <w:tc>
          <w:tcPr>
            <w:tcW w:w="7192" w:type="dxa"/>
            <w:gridSpan w:val="10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5AB" w:rsidRPr="00572D7F" w:rsidTr="00572D7F">
        <w:trPr>
          <w:trHeight w:val="191"/>
        </w:trPr>
        <w:tc>
          <w:tcPr>
            <w:tcW w:w="3591" w:type="dxa"/>
            <w:shd w:val="clear" w:color="auto" w:fill="B4C6E7" w:themeFill="accent5" w:themeFillTint="66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Localidad</w:t>
            </w:r>
          </w:p>
        </w:tc>
        <w:tc>
          <w:tcPr>
            <w:tcW w:w="7192" w:type="dxa"/>
            <w:gridSpan w:val="10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5AB" w:rsidRPr="00572D7F" w:rsidTr="00572D7F">
        <w:trPr>
          <w:trHeight w:val="180"/>
        </w:trPr>
        <w:tc>
          <w:tcPr>
            <w:tcW w:w="3591" w:type="dxa"/>
            <w:shd w:val="clear" w:color="auto" w:fill="B4C6E7" w:themeFill="accent5" w:themeFillTint="66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Provincia</w:t>
            </w:r>
          </w:p>
        </w:tc>
        <w:tc>
          <w:tcPr>
            <w:tcW w:w="3929" w:type="dxa"/>
            <w:gridSpan w:val="5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3"/>
            <w:shd w:val="clear" w:color="auto" w:fill="B4C6E7" w:themeFill="accent5" w:themeFillTint="66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Código postal</w:t>
            </w:r>
          </w:p>
        </w:tc>
        <w:tc>
          <w:tcPr>
            <w:tcW w:w="1692" w:type="dxa"/>
            <w:gridSpan w:val="2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5AB" w:rsidRPr="00572D7F" w:rsidTr="00572D7F">
        <w:trPr>
          <w:trHeight w:val="385"/>
        </w:trPr>
        <w:tc>
          <w:tcPr>
            <w:tcW w:w="3591" w:type="dxa"/>
            <w:shd w:val="clear" w:color="auto" w:fill="B4C6E7" w:themeFill="accent5" w:themeFillTint="66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Responsable/Persona de contacto</w:t>
            </w:r>
          </w:p>
        </w:tc>
        <w:tc>
          <w:tcPr>
            <w:tcW w:w="7192" w:type="dxa"/>
            <w:gridSpan w:val="10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5AB" w:rsidRPr="00572D7F" w:rsidTr="00572D7F">
        <w:trPr>
          <w:trHeight w:val="180"/>
        </w:trPr>
        <w:tc>
          <w:tcPr>
            <w:tcW w:w="3591" w:type="dxa"/>
            <w:shd w:val="clear" w:color="auto" w:fill="B4C6E7" w:themeFill="accent5" w:themeFillTint="66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Teléfonos de contacto</w:t>
            </w:r>
          </w:p>
        </w:tc>
        <w:tc>
          <w:tcPr>
            <w:tcW w:w="1963" w:type="dxa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6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gridSpan w:val="2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5AB" w:rsidRPr="00572D7F" w:rsidTr="00572D7F">
        <w:trPr>
          <w:trHeight w:val="191"/>
        </w:trPr>
        <w:tc>
          <w:tcPr>
            <w:tcW w:w="3591" w:type="dxa"/>
            <w:shd w:val="clear" w:color="auto" w:fill="B4C6E7" w:themeFill="accent5" w:themeFillTint="66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E- mail</w:t>
            </w:r>
          </w:p>
        </w:tc>
        <w:tc>
          <w:tcPr>
            <w:tcW w:w="7192" w:type="dxa"/>
            <w:gridSpan w:val="10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5AB" w:rsidRPr="00572D7F" w:rsidTr="00572D7F">
        <w:trPr>
          <w:trHeight w:val="180"/>
        </w:trPr>
        <w:tc>
          <w:tcPr>
            <w:tcW w:w="3591" w:type="dxa"/>
            <w:shd w:val="clear" w:color="auto" w:fill="B4C6E7" w:themeFill="accent5" w:themeFillTint="66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C.I.F.</w:t>
            </w:r>
          </w:p>
        </w:tc>
        <w:tc>
          <w:tcPr>
            <w:tcW w:w="7192" w:type="dxa"/>
            <w:gridSpan w:val="10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5AB" w:rsidRPr="00572D7F" w:rsidTr="00572D7F">
        <w:trPr>
          <w:trHeight w:val="191"/>
        </w:trPr>
        <w:tc>
          <w:tcPr>
            <w:tcW w:w="3591" w:type="dxa"/>
            <w:shd w:val="clear" w:color="auto" w:fill="B4C6E7" w:themeFill="accent5" w:themeFillTint="66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Tipo de Entidad</w:t>
            </w:r>
          </w:p>
        </w:tc>
        <w:tc>
          <w:tcPr>
            <w:tcW w:w="2015" w:type="dxa"/>
            <w:gridSpan w:val="2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572D7F">
              <w:rPr>
                <w:rFonts w:ascii="Times New Roman" w:hAnsi="Times New Roman" w:cs="Times New Roman"/>
                <w:i/>
                <w:sz w:val="20"/>
              </w:rPr>
              <w:t>Parroquia-Residencia-Asociación</w:t>
            </w:r>
          </w:p>
        </w:tc>
      </w:tr>
      <w:tr w:rsidR="00FE25AB" w:rsidRPr="00572D7F" w:rsidTr="00572D7F">
        <w:trPr>
          <w:trHeight w:val="191"/>
        </w:trPr>
        <w:tc>
          <w:tcPr>
            <w:tcW w:w="3591" w:type="dxa"/>
            <w:shd w:val="clear" w:color="auto" w:fill="B4C6E7" w:themeFill="accent5" w:themeFillTint="66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Organismo de Registro</w:t>
            </w:r>
          </w:p>
        </w:tc>
        <w:tc>
          <w:tcPr>
            <w:tcW w:w="4048" w:type="dxa"/>
            <w:gridSpan w:val="6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144" w:type="dxa"/>
            <w:gridSpan w:val="4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572D7F">
              <w:rPr>
                <w:rFonts w:ascii="Times New Roman" w:hAnsi="Times New Roman" w:cs="Times New Roman"/>
                <w:i/>
                <w:sz w:val="20"/>
              </w:rPr>
              <w:t>Organismo donde está registrada la Entidad</w:t>
            </w:r>
          </w:p>
        </w:tc>
      </w:tr>
      <w:tr w:rsidR="00FE25AB" w:rsidRPr="00572D7F" w:rsidTr="00572D7F">
        <w:trPr>
          <w:trHeight w:val="180"/>
        </w:trPr>
        <w:tc>
          <w:tcPr>
            <w:tcW w:w="3591" w:type="dxa"/>
            <w:shd w:val="clear" w:color="auto" w:fill="B4C6E7" w:themeFill="accent5" w:themeFillTint="66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Número de Registro</w:t>
            </w:r>
          </w:p>
        </w:tc>
        <w:tc>
          <w:tcPr>
            <w:tcW w:w="2323" w:type="dxa"/>
            <w:gridSpan w:val="4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869" w:type="dxa"/>
            <w:gridSpan w:val="6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572D7F">
              <w:rPr>
                <w:rFonts w:ascii="Times New Roman" w:hAnsi="Times New Roman" w:cs="Times New Roman"/>
                <w:i/>
                <w:sz w:val="20"/>
              </w:rPr>
              <w:t>Número de registro de la Entidad en el organismo correspondiente</w:t>
            </w:r>
          </w:p>
        </w:tc>
      </w:tr>
      <w:tr w:rsidR="00FE25AB" w:rsidRPr="00572D7F" w:rsidTr="00572D7F">
        <w:trPr>
          <w:trHeight w:val="180"/>
        </w:trPr>
        <w:tc>
          <w:tcPr>
            <w:tcW w:w="3591" w:type="dxa"/>
            <w:shd w:val="clear" w:color="auto" w:fill="B4C6E7" w:themeFill="accent5" w:themeFillTint="66"/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Colaboradores de la Entidad</w:t>
            </w: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86" w:type="dxa"/>
            <w:gridSpan w:val="7"/>
            <w:tcBorders>
              <w:bottom w:val="single" w:sz="4" w:space="0" w:color="auto"/>
            </w:tcBorders>
          </w:tcPr>
          <w:p w:rsidR="00FE25AB" w:rsidRPr="00572D7F" w:rsidRDefault="00FE25AB" w:rsidP="00572D7F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572D7F">
              <w:rPr>
                <w:rFonts w:ascii="Times New Roman" w:hAnsi="Times New Roman" w:cs="Times New Roman"/>
                <w:i/>
                <w:sz w:val="20"/>
              </w:rPr>
              <w:t>Número de personas que colaboran para su correcto funcionamiento</w:t>
            </w:r>
          </w:p>
        </w:tc>
      </w:tr>
    </w:tbl>
    <w:p w:rsidR="00427CE1" w:rsidRPr="00572D7F" w:rsidRDefault="00427CE1">
      <w:pPr>
        <w:rPr>
          <w:rFonts w:ascii="Times New Roman" w:hAnsi="Times New Roman" w:cs="Times New Roman"/>
        </w:rPr>
      </w:pPr>
    </w:p>
    <w:p w:rsidR="00572D7F" w:rsidRPr="00572D7F" w:rsidRDefault="00572D7F" w:rsidP="00572D7F">
      <w:pPr>
        <w:jc w:val="center"/>
        <w:rPr>
          <w:rFonts w:ascii="Times New Roman" w:hAnsi="Times New Roman" w:cs="Times New Roman"/>
          <w:b/>
        </w:rPr>
      </w:pPr>
      <w:r w:rsidRPr="00572D7F">
        <w:rPr>
          <w:rFonts w:ascii="Times New Roman" w:hAnsi="Times New Roman" w:cs="Times New Roman"/>
          <w:b/>
        </w:rPr>
        <w:t>REQUISITOS PARA SER ENTIDAD COLABORADORA</w:t>
      </w:r>
    </w:p>
    <w:p w:rsidR="00572D7F" w:rsidRPr="00572D7F" w:rsidRDefault="00572D7F" w:rsidP="00427CE1">
      <w:pPr>
        <w:rPr>
          <w:rFonts w:ascii="Times New Roman" w:hAnsi="Times New Roman" w:cs="Times New Roman"/>
        </w:rPr>
      </w:pPr>
    </w:p>
    <w:p w:rsidR="00572D7F" w:rsidRPr="00572D7F" w:rsidRDefault="00572D7F" w:rsidP="00572D7F">
      <w:pPr>
        <w:jc w:val="center"/>
        <w:rPr>
          <w:rFonts w:ascii="Times New Roman" w:hAnsi="Times New Roman" w:cs="Times New Roman"/>
          <w:b/>
        </w:rPr>
      </w:pPr>
      <w:r w:rsidRPr="00572D7F">
        <w:rPr>
          <w:rFonts w:ascii="Times New Roman" w:hAnsi="Times New Roman" w:cs="Times New Roman"/>
          <w:b/>
        </w:rPr>
        <w:t>DATOS DE LA ENTIDAD</w:t>
      </w:r>
    </w:p>
    <w:p w:rsidR="00427CE1" w:rsidRPr="00572D7F" w:rsidRDefault="00572D7F" w:rsidP="00427CE1">
      <w:pPr>
        <w:rPr>
          <w:rFonts w:ascii="Times New Roman" w:hAnsi="Times New Roman" w:cs="Times New Roman"/>
        </w:rPr>
      </w:pPr>
      <w:r w:rsidRPr="00572D7F">
        <w:rPr>
          <w:rFonts w:ascii="Times New Roman" w:hAnsi="Times New Roman" w:cs="Times New Roman"/>
        </w:rPr>
        <w:br w:type="textWrapping" w:clear="all"/>
      </w:r>
    </w:p>
    <w:p w:rsidR="00427CE1" w:rsidRPr="00572D7F" w:rsidRDefault="00427CE1" w:rsidP="00427CE1">
      <w:pPr>
        <w:tabs>
          <w:tab w:val="left" w:pos="1020"/>
        </w:tabs>
        <w:rPr>
          <w:rFonts w:ascii="Times New Roman" w:hAnsi="Times New Roman" w:cs="Times New Roman"/>
        </w:rPr>
      </w:pPr>
    </w:p>
    <w:p w:rsidR="00427CE1" w:rsidRPr="00572D7F" w:rsidRDefault="00427CE1" w:rsidP="00427CE1">
      <w:pPr>
        <w:tabs>
          <w:tab w:val="left" w:pos="2865"/>
        </w:tabs>
        <w:rPr>
          <w:rFonts w:ascii="Times New Roman" w:hAnsi="Times New Roman" w:cs="Times New Roman"/>
          <w:b/>
        </w:rPr>
      </w:pPr>
      <w:r w:rsidRPr="00572D7F">
        <w:rPr>
          <w:rFonts w:ascii="Times New Roman" w:hAnsi="Times New Roman" w:cs="Times New Roman"/>
        </w:rPr>
        <w:tab/>
      </w:r>
      <w:r w:rsidRPr="00572D7F">
        <w:rPr>
          <w:rFonts w:ascii="Times New Roman" w:hAnsi="Times New Roman" w:cs="Times New Roman"/>
          <w:b/>
        </w:rPr>
        <w:t>DATOS SOBRE BENEFICIARIOS</w:t>
      </w:r>
    </w:p>
    <w:tbl>
      <w:tblPr>
        <w:tblStyle w:val="Tablaconcuadrcula"/>
        <w:tblW w:w="10731" w:type="dxa"/>
        <w:tblInd w:w="-1078" w:type="dxa"/>
        <w:tblLook w:val="04A0" w:firstRow="1" w:lastRow="0" w:firstColumn="1" w:lastColumn="0" w:noHBand="0" w:noVBand="1"/>
      </w:tblPr>
      <w:tblGrid>
        <w:gridCol w:w="3575"/>
        <w:gridCol w:w="1609"/>
        <w:gridCol w:w="5547"/>
      </w:tblGrid>
      <w:tr w:rsidR="00427CE1" w:rsidRPr="00572D7F" w:rsidTr="00E43386">
        <w:trPr>
          <w:trHeight w:val="460"/>
        </w:trPr>
        <w:tc>
          <w:tcPr>
            <w:tcW w:w="3575" w:type="dxa"/>
            <w:shd w:val="clear" w:color="auto" w:fill="B4C6E7" w:themeFill="accent5" w:themeFillTint="66"/>
          </w:tcPr>
          <w:p w:rsidR="00427CE1" w:rsidRPr="00572D7F" w:rsidRDefault="00427CE1" w:rsidP="00E43386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Número de Familias</w:t>
            </w:r>
          </w:p>
        </w:tc>
        <w:tc>
          <w:tcPr>
            <w:tcW w:w="1609" w:type="dxa"/>
          </w:tcPr>
          <w:p w:rsidR="00427CE1" w:rsidRPr="00572D7F" w:rsidRDefault="00427CE1" w:rsidP="00427CE1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7" w:type="dxa"/>
          </w:tcPr>
          <w:p w:rsidR="00427CE1" w:rsidRPr="00572D7F" w:rsidRDefault="00427CE1" w:rsidP="00E43386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572D7F">
              <w:rPr>
                <w:rFonts w:ascii="Times New Roman" w:hAnsi="Times New Roman" w:cs="Times New Roman"/>
                <w:i/>
                <w:sz w:val="20"/>
              </w:rPr>
              <w:t>Número de familias que necesitan ser atendidas por la Entidad</w:t>
            </w:r>
          </w:p>
        </w:tc>
      </w:tr>
      <w:tr w:rsidR="00427CE1" w:rsidRPr="00572D7F" w:rsidTr="00E43386">
        <w:trPr>
          <w:trHeight w:val="235"/>
        </w:trPr>
        <w:tc>
          <w:tcPr>
            <w:tcW w:w="3575" w:type="dxa"/>
            <w:shd w:val="clear" w:color="auto" w:fill="B4C6E7" w:themeFill="accent5" w:themeFillTint="66"/>
          </w:tcPr>
          <w:p w:rsidR="00427CE1" w:rsidRPr="00572D7F" w:rsidRDefault="00427CE1" w:rsidP="00E43386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Número de Personas</w:t>
            </w:r>
          </w:p>
        </w:tc>
        <w:tc>
          <w:tcPr>
            <w:tcW w:w="1609" w:type="dxa"/>
          </w:tcPr>
          <w:p w:rsidR="00427CE1" w:rsidRPr="00572D7F" w:rsidRDefault="00427CE1" w:rsidP="00427CE1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7" w:type="dxa"/>
          </w:tcPr>
          <w:p w:rsidR="00427CE1" w:rsidRPr="00572D7F" w:rsidRDefault="00E43386" w:rsidP="00E43386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572D7F">
              <w:rPr>
                <w:rFonts w:ascii="Times New Roman" w:hAnsi="Times New Roman" w:cs="Times New Roman"/>
                <w:i/>
                <w:sz w:val="20"/>
              </w:rPr>
              <w:t>Número total de personas</w:t>
            </w:r>
          </w:p>
        </w:tc>
      </w:tr>
      <w:tr w:rsidR="00427CE1" w:rsidRPr="00572D7F" w:rsidTr="00E43386">
        <w:trPr>
          <w:trHeight w:val="472"/>
        </w:trPr>
        <w:tc>
          <w:tcPr>
            <w:tcW w:w="3575" w:type="dxa"/>
            <w:shd w:val="clear" w:color="auto" w:fill="B4C6E7" w:themeFill="accent5" w:themeFillTint="66"/>
          </w:tcPr>
          <w:p w:rsidR="00427CE1" w:rsidRPr="00572D7F" w:rsidRDefault="00427CE1" w:rsidP="00E43386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Número de niños (0 a 6 meses)</w:t>
            </w:r>
          </w:p>
        </w:tc>
        <w:tc>
          <w:tcPr>
            <w:tcW w:w="1609" w:type="dxa"/>
          </w:tcPr>
          <w:p w:rsidR="00427CE1" w:rsidRPr="00572D7F" w:rsidRDefault="00427CE1" w:rsidP="00427CE1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7" w:type="dxa"/>
          </w:tcPr>
          <w:p w:rsidR="00427CE1" w:rsidRPr="00572D7F" w:rsidRDefault="00E43386" w:rsidP="00E4338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572D7F">
              <w:rPr>
                <w:rFonts w:ascii="Times New Roman" w:hAnsi="Times New Roman" w:cs="Times New Roman"/>
                <w:i/>
                <w:sz w:val="20"/>
              </w:rPr>
              <w:t>Indicar, del total de personas, el número de niños entre 0 y 6 meses</w:t>
            </w:r>
          </w:p>
        </w:tc>
      </w:tr>
      <w:tr w:rsidR="00427CE1" w:rsidRPr="00572D7F" w:rsidTr="00E43386">
        <w:trPr>
          <w:trHeight w:val="460"/>
        </w:trPr>
        <w:tc>
          <w:tcPr>
            <w:tcW w:w="3575" w:type="dxa"/>
            <w:shd w:val="clear" w:color="auto" w:fill="B4C6E7" w:themeFill="accent5" w:themeFillTint="66"/>
          </w:tcPr>
          <w:p w:rsidR="00427CE1" w:rsidRPr="00572D7F" w:rsidRDefault="00427CE1" w:rsidP="00E43386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Número de Niños (6 meses a 2 años)</w:t>
            </w:r>
          </w:p>
        </w:tc>
        <w:tc>
          <w:tcPr>
            <w:tcW w:w="1609" w:type="dxa"/>
          </w:tcPr>
          <w:p w:rsidR="00427CE1" w:rsidRPr="00572D7F" w:rsidRDefault="00427CE1" w:rsidP="00427CE1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7" w:type="dxa"/>
          </w:tcPr>
          <w:p w:rsidR="00427CE1" w:rsidRPr="00572D7F" w:rsidRDefault="00E43386" w:rsidP="00E43386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572D7F">
              <w:rPr>
                <w:rFonts w:ascii="Times New Roman" w:hAnsi="Times New Roman" w:cs="Times New Roman"/>
                <w:i/>
                <w:sz w:val="20"/>
              </w:rPr>
              <w:t>Indicar, del total de personas, el número de niños entre 6 meses y 2 años</w:t>
            </w:r>
          </w:p>
        </w:tc>
      </w:tr>
      <w:tr w:rsidR="00427CE1" w:rsidRPr="00572D7F" w:rsidTr="00E43386">
        <w:trPr>
          <w:trHeight w:val="460"/>
        </w:trPr>
        <w:tc>
          <w:tcPr>
            <w:tcW w:w="3575" w:type="dxa"/>
            <w:shd w:val="clear" w:color="auto" w:fill="B4C6E7" w:themeFill="accent5" w:themeFillTint="66"/>
          </w:tcPr>
          <w:p w:rsidR="00427CE1" w:rsidRPr="00572D7F" w:rsidRDefault="00427CE1" w:rsidP="00E43386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Número de Niños (2 a 8 años)</w:t>
            </w:r>
          </w:p>
        </w:tc>
        <w:tc>
          <w:tcPr>
            <w:tcW w:w="1609" w:type="dxa"/>
          </w:tcPr>
          <w:p w:rsidR="00427CE1" w:rsidRPr="00572D7F" w:rsidRDefault="00427CE1" w:rsidP="00427CE1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7" w:type="dxa"/>
          </w:tcPr>
          <w:p w:rsidR="00427CE1" w:rsidRPr="00572D7F" w:rsidRDefault="00E43386" w:rsidP="00E43386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572D7F">
              <w:rPr>
                <w:rFonts w:ascii="Times New Roman" w:hAnsi="Times New Roman" w:cs="Times New Roman"/>
                <w:i/>
                <w:sz w:val="20"/>
              </w:rPr>
              <w:t>Indicar, del total de personas, el número de niños entre 2 y 8 años</w:t>
            </w:r>
          </w:p>
        </w:tc>
      </w:tr>
    </w:tbl>
    <w:p w:rsidR="00427CE1" w:rsidRPr="00572D7F" w:rsidRDefault="00427CE1" w:rsidP="00427CE1">
      <w:pPr>
        <w:tabs>
          <w:tab w:val="left" w:pos="2865"/>
        </w:tabs>
        <w:rPr>
          <w:rFonts w:ascii="Times New Roman" w:hAnsi="Times New Roman" w:cs="Times New Roman"/>
          <w:b/>
        </w:rPr>
      </w:pPr>
    </w:p>
    <w:p w:rsidR="00E43386" w:rsidRPr="00572D7F" w:rsidRDefault="00E43386" w:rsidP="00427CE1">
      <w:pPr>
        <w:tabs>
          <w:tab w:val="left" w:pos="2865"/>
        </w:tabs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XSpec="center" w:tblpY="415"/>
        <w:tblW w:w="10784" w:type="dxa"/>
        <w:tblLook w:val="04A0" w:firstRow="1" w:lastRow="0" w:firstColumn="1" w:lastColumn="0" w:noHBand="0" w:noVBand="1"/>
      </w:tblPr>
      <w:tblGrid>
        <w:gridCol w:w="3681"/>
        <w:gridCol w:w="1701"/>
        <w:gridCol w:w="5402"/>
      </w:tblGrid>
      <w:tr w:rsidR="00E43386" w:rsidRPr="00572D7F" w:rsidTr="00E43386">
        <w:trPr>
          <w:trHeight w:val="379"/>
        </w:trPr>
        <w:tc>
          <w:tcPr>
            <w:tcW w:w="3681" w:type="dxa"/>
            <w:shd w:val="clear" w:color="auto" w:fill="B4C6E7" w:themeFill="accent5" w:themeFillTint="66"/>
          </w:tcPr>
          <w:p w:rsidR="00E43386" w:rsidRPr="00572D7F" w:rsidRDefault="00E43386" w:rsidP="00E4338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Consumo o Reparto</w:t>
            </w:r>
          </w:p>
        </w:tc>
        <w:tc>
          <w:tcPr>
            <w:tcW w:w="1701" w:type="dxa"/>
          </w:tcPr>
          <w:p w:rsidR="00E43386" w:rsidRPr="00572D7F" w:rsidRDefault="00E43386" w:rsidP="00E4338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2" w:type="dxa"/>
          </w:tcPr>
          <w:p w:rsidR="00E43386" w:rsidRPr="00572D7F" w:rsidRDefault="00E43386" w:rsidP="00E4338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72D7F">
              <w:rPr>
                <w:rFonts w:ascii="Times New Roman" w:hAnsi="Times New Roman" w:cs="Times New Roman"/>
                <w:i/>
                <w:sz w:val="20"/>
              </w:rPr>
              <w:t xml:space="preserve">Indicar si los alimentos son para </w:t>
            </w:r>
            <w:r w:rsidRPr="00572D7F">
              <w:rPr>
                <w:rFonts w:ascii="Times New Roman" w:hAnsi="Times New Roman" w:cs="Times New Roman"/>
                <w:b/>
                <w:i/>
                <w:sz w:val="20"/>
              </w:rPr>
              <w:t xml:space="preserve">Consumo </w:t>
            </w:r>
            <w:r w:rsidRPr="00572D7F">
              <w:rPr>
                <w:rFonts w:ascii="Times New Roman" w:hAnsi="Times New Roman" w:cs="Times New Roman"/>
                <w:i/>
                <w:sz w:val="20"/>
              </w:rPr>
              <w:t xml:space="preserve">en local propio o para </w:t>
            </w:r>
            <w:r w:rsidRPr="00572D7F">
              <w:rPr>
                <w:rFonts w:ascii="Times New Roman" w:hAnsi="Times New Roman" w:cs="Times New Roman"/>
                <w:b/>
                <w:i/>
                <w:sz w:val="20"/>
              </w:rPr>
              <w:t>Reparto</w:t>
            </w:r>
          </w:p>
        </w:tc>
      </w:tr>
      <w:tr w:rsidR="00E43386" w:rsidRPr="00572D7F" w:rsidTr="00E43386">
        <w:trPr>
          <w:trHeight w:val="390"/>
        </w:trPr>
        <w:tc>
          <w:tcPr>
            <w:tcW w:w="3681" w:type="dxa"/>
            <w:shd w:val="clear" w:color="auto" w:fill="B4C6E7" w:themeFill="accent5" w:themeFillTint="66"/>
          </w:tcPr>
          <w:p w:rsidR="00E43386" w:rsidRPr="00572D7F" w:rsidRDefault="00E43386" w:rsidP="00E4338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Capacidad de Cámara Frigorífica</w:t>
            </w:r>
          </w:p>
        </w:tc>
        <w:tc>
          <w:tcPr>
            <w:tcW w:w="1701" w:type="dxa"/>
          </w:tcPr>
          <w:p w:rsidR="00E43386" w:rsidRPr="00572D7F" w:rsidRDefault="00E43386" w:rsidP="00E4338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2" w:type="dxa"/>
          </w:tcPr>
          <w:p w:rsidR="00E43386" w:rsidRPr="00572D7F" w:rsidRDefault="00E43386" w:rsidP="00E4338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72D7F">
              <w:rPr>
                <w:rFonts w:ascii="Times New Roman" w:hAnsi="Times New Roman" w:cs="Times New Roman"/>
                <w:i/>
                <w:sz w:val="20"/>
              </w:rPr>
              <w:t xml:space="preserve">Si disponen de cámara frigorífica Indicar la capacidad en </w:t>
            </w:r>
            <w:proofErr w:type="spellStart"/>
            <w:r w:rsidRPr="00572D7F">
              <w:rPr>
                <w:rFonts w:ascii="Times New Roman" w:hAnsi="Times New Roman" w:cs="Times New Roman"/>
                <w:i/>
                <w:sz w:val="20"/>
              </w:rPr>
              <w:t>Kgs</w:t>
            </w:r>
            <w:proofErr w:type="spellEnd"/>
            <w:r w:rsidRPr="00572D7F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  <w:tr w:rsidR="00E43386" w:rsidRPr="00572D7F" w:rsidTr="00E43386">
        <w:trPr>
          <w:trHeight w:val="379"/>
        </w:trPr>
        <w:tc>
          <w:tcPr>
            <w:tcW w:w="3681" w:type="dxa"/>
            <w:shd w:val="clear" w:color="auto" w:fill="B4C6E7" w:themeFill="accent5" w:themeFillTint="66"/>
          </w:tcPr>
          <w:p w:rsidR="00E43386" w:rsidRPr="00572D7F" w:rsidRDefault="00E43386" w:rsidP="00E4338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Capacidad de Almacén</w:t>
            </w:r>
          </w:p>
        </w:tc>
        <w:tc>
          <w:tcPr>
            <w:tcW w:w="1701" w:type="dxa"/>
          </w:tcPr>
          <w:p w:rsidR="00E43386" w:rsidRPr="00572D7F" w:rsidRDefault="00E43386" w:rsidP="00E4338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2" w:type="dxa"/>
          </w:tcPr>
          <w:p w:rsidR="00E43386" w:rsidRPr="00572D7F" w:rsidRDefault="00E43386" w:rsidP="00E4338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72D7F">
              <w:rPr>
                <w:rFonts w:ascii="Times New Roman" w:hAnsi="Times New Roman" w:cs="Times New Roman"/>
                <w:i/>
                <w:sz w:val="20"/>
              </w:rPr>
              <w:t xml:space="preserve">Indicar la capacidad en </w:t>
            </w:r>
            <w:proofErr w:type="spellStart"/>
            <w:r w:rsidRPr="00572D7F">
              <w:rPr>
                <w:rFonts w:ascii="Times New Roman" w:hAnsi="Times New Roman" w:cs="Times New Roman"/>
                <w:i/>
                <w:sz w:val="20"/>
              </w:rPr>
              <w:t>Kgs</w:t>
            </w:r>
            <w:proofErr w:type="spellEnd"/>
            <w:r w:rsidRPr="00572D7F">
              <w:rPr>
                <w:rFonts w:ascii="Times New Roman" w:hAnsi="Times New Roman" w:cs="Times New Roman"/>
                <w:i/>
                <w:sz w:val="20"/>
              </w:rPr>
              <w:t>. del almacén sin cámara frigorífica</w:t>
            </w:r>
          </w:p>
        </w:tc>
      </w:tr>
      <w:tr w:rsidR="00E43386" w:rsidRPr="00572D7F" w:rsidTr="00E43386">
        <w:trPr>
          <w:trHeight w:val="195"/>
        </w:trPr>
        <w:tc>
          <w:tcPr>
            <w:tcW w:w="3681" w:type="dxa"/>
            <w:shd w:val="clear" w:color="auto" w:fill="B4C6E7" w:themeFill="accent5" w:themeFillTint="66"/>
          </w:tcPr>
          <w:p w:rsidR="00E43386" w:rsidRPr="00572D7F" w:rsidRDefault="00E43386" w:rsidP="00E4338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572D7F">
              <w:rPr>
                <w:rFonts w:ascii="Times New Roman" w:hAnsi="Times New Roman" w:cs="Times New Roman"/>
                <w:b/>
              </w:rPr>
              <w:t>Cruz Roja</w:t>
            </w:r>
          </w:p>
        </w:tc>
        <w:tc>
          <w:tcPr>
            <w:tcW w:w="1701" w:type="dxa"/>
          </w:tcPr>
          <w:p w:rsidR="00E43386" w:rsidRPr="00572D7F" w:rsidRDefault="00E43386" w:rsidP="00E4338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2" w:type="dxa"/>
          </w:tcPr>
          <w:p w:rsidR="00E43386" w:rsidRPr="00572D7F" w:rsidRDefault="00E43386" w:rsidP="00E43386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72D7F">
              <w:rPr>
                <w:rFonts w:ascii="Times New Roman" w:hAnsi="Times New Roman" w:cs="Times New Roman"/>
                <w:i/>
                <w:sz w:val="20"/>
              </w:rPr>
              <w:t>Indicar si reciben alimentos de Cruz Roja</w:t>
            </w:r>
          </w:p>
        </w:tc>
      </w:tr>
    </w:tbl>
    <w:p w:rsidR="00E43386" w:rsidRPr="00572D7F" w:rsidRDefault="00E43386" w:rsidP="00E43386">
      <w:pPr>
        <w:tabs>
          <w:tab w:val="left" w:pos="2865"/>
        </w:tabs>
        <w:jc w:val="center"/>
        <w:rPr>
          <w:rFonts w:ascii="Times New Roman" w:hAnsi="Times New Roman" w:cs="Times New Roman"/>
          <w:b/>
        </w:rPr>
      </w:pPr>
      <w:r w:rsidRPr="00572D7F">
        <w:rPr>
          <w:rFonts w:ascii="Times New Roman" w:hAnsi="Times New Roman" w:cs="Times New Roman"/>
          <w:b/>
        </w:rPr>
        <w:t>OTROS DATOS DE INTERÉS</w:t>
      </w:r>
    </w:p>
    <w:p w:rsidR="00E43386" w:rsidRPr="00572D7F" w:rsidRDefault="00E43386" w:rsidP="00427CE1">
      <w:pPr>
        <w:tabs>
          <w:tab w:val="left" w:pos="2865"/>
        </w:tabs>
        <w:rPr>
          <w:rFonts w:ascii="Times New Roman" w:hAnsi="Times New Roman" w:cs="Times New Roman"/>
          <w:b/>
        </w:rPr>
      </w:pPr>
    </w:p>
    <w:p w:rsidR="00E43386" w:rsidRPr="00572D7F" w:rsidRDefault="00E43386" w:rsidP="00427CE1">
      <w:pPr>
        <w:tabs>
          <w:tab w:val="left" w:pos="2865"/>
        </w:tabs>
        <w:rPr>
          <w:rFonts w:ascii="Times New Roman" w:hAnsi="Times New Roman" w:cs="Times New Roman"/>
          <w:b/>
        </w:rPr>
      </w:pPr>
    </w:p>
    <w:p w:rsidR="00E43386" w:rsidRPr="00572D7F" w:rsidRDefault="00E43386" w:rsidP="00427CE1">
      <w:pPr>
        <w:tabs>
          <w:tab w:val="left" w:pos="2865"/>
        </w:tabs>
        <w:rPr>
          <w:rFonts w:ascii="Times New Roman" w:hAnsi="Times New Roman" w:cs="Times New Roman"/>
          <w:b/>
        </w:rPr>
      </w:pPr>
    </w:p>
    <w:p w:rsidR="00E43386" w:rsidRPr="00572D7F" w:rsidRDefault="00E43386" w:rsidP="00427CE1">
      <w:pPr>
        <w:tabs>
          <w:tab w:val="left" w:pos="2865"/>
        </w:tabs>
        <w:rPr>
          <w:rFonts w:ascii="Times New Roman" w:hAnsi="Times New Roman" w:cs="Times New Roman"/>
          <w:b/>
        </w:rPr>
      </w:pPr>
    </w:p>
    <w:p w:rsidR="00E43386" w:rsidRPr="00572D7F" w:rsidRDefault="00E43386" w:rsidP="00427CE1">
      <w:pPr>
        <w:tabs>
          <w:tab w:val="left" w:pos="2865"/>
        </w:tabs>
        <w:rPr>
          <w:rFonts w:ascii="Times New Roman" w:hAnsi="Times New Roman" w:cs="Times New Roman"/>
          <w:b/>
        </w:rPr>
      </w:pPr>
    </w:p>
    <w:p w:rsidR="00E43386" w:rsidRPr="00572D7F" w:rsidRDefault="00E43386" w:rsidP="00347DBA">
      <w:pPr>
        <w:tabs>
          <w:tab w:val="left" w:pos="2865"/>
        </w:tabs>
        <w:jc w:val="center"/>
        <w:rPr>
          <w:rFonts w:ascii="Times New Roman" w:hAnsi="Times New Roman" w:cs="Times New Roman"/>
          <w:b/>
        </w:rPr>
      </w:pPr>
      <w:r w:rsidRPr="00572D7F">
        <w:rPr>
          <w:rFonts w:ascii="Times New Roman" w:hAnsi="Times New Roman" w:cs="Times New Roman"/>
          <w:b/>
        </w:rPr>
        <w:t>OBSERVACIONES</w:t>
      </w:r>
    </w:p>
    <w:p w:rsidR="00E43386" w:rsidRPr="00572D7F" w:rsidRDefault="00E43386" w:rsidP="00427CE1">
      <w:pPr>
        <w:tabs>
          <w:tab w:val="left" w:pos="2865"/>
        </w:tabs>
        <w:rPr>
          <w:rFonts w:ascii="Times New Roman" w:hAnsi="Times New Roman" w:cs="Times New Roman"/>
          <w:b/>
        </w:rPr>
      </w:pPr>
    </w:p>
    <w:sectPr w:rsidR="00E43386" w:rsidRPr="00572D7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72" w:rsidRDefault="00F75372" w:rsidP="00572D7F">
      <w:pPr>
        <w:spacing w:after="0" w:line="240" w:lineRule="auto"/>
      </w:pPr>
      <w:r>
        <w:separator/>
      </w:r>
    </w:p>
  </w:endnote>
  <w:endnote w:type="continuationSeparator" w:id="0">
    <w:p w:rsidR="00F75372" w:rsidRDefault="00F75372" w:rsidP="0057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7F" w:rsidRDefault="00A55466" w:rsidP="00A55466">
    <w:pPr>
      <w:pStyle w:val="Piedepgina"/>
      <w:jc w:val="center"/>
      <w:rPr>
        <w:rFonts w:ascii="Times New Roman" w:hAnsi="Times New Roman" w:cs="Times New Roman"/>
        <w:color w:val="5B9BD5" w:themeColor="accent1"/>
      </w:rPr>
    </w:pPr>
    <w:r w:rsidRPr="00A55466">
      <w:rPr>
        <w:rFonts w:ascii="Times New Roman" w:hAnsi="Times New Roman" w:cs="Times New Roman"/>
        <w:color w:val="5B9BD5" w:themeColor="accent1"/>
      </w:rPr>
      <w:t>Almacén: Calle La Dalia, 39 Nave H-A</w:t>
    </w:r>
  </w:p>
  <w:p w:rsidR="00A55466" w:rsidRPr="00A55466" w:rsidRDefault="00A55466" w:rsidP="00A55466">
    <w:pPr>
      <w:pStyle w:val="Piedepgina"/>
      <w:jc w:val="center"/>
      <w:rPr>
        <w:rFonts w:ascii="Times New Roman" w:hAnsi="Times New Roman" w:cs="Times New Roman"/>
        <w:color w:val="5B9BD5" w:themeColor="accent1"/>
      </w:rPr>
    </w:pPr>
    <w:r>
      <w:rPr>
        <w:rFonts w:ascii="Times New Roman" w:hAnsi="Times New Roman" w:cs="Times New Roman"/>
        <w:color w:val="5B9BD5" w:themeColor="accent1"/>
      </w:rPr>
      <w:t>Teléf.: 952 11 60 31 -  649 589 554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72" w:rsidRDefault="00F75372" w:rsidP="00572D7F">
      <w:pPr>
        <w:spacing w:after="0" w:line="240" w:lineRule="auto"/>
      </w:pPr>
      <w:r>
        <w:separator/>
      </w:r>
    </w:p>
  </w:footnote>
  <w:footnote w:type="continuationSeparator" w:id="0">
    <w:p w:rsidR="00F75372" w:rsidRDefault="00F75372" w:rsidP="0057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7F" w:rsidRPr="00572D7F" w:rsidRDefault="00572D7F">
    <w:pPr>
      <w:pStyle w:val="Encabezado"/>
      <w:rPr>
        <w:rFonts w:ascii="Times New Roman" w:hAnsi="Times New Roman" w:cs="Times New Roman"/>
        <w:b/>
        <w:color w:val="5B9BD5" w:themeColor="accent1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-382905</wp:posOffset>
          </wp:positionV>
          <wp:extent cx="987425" cy="9391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572D7F">
      <w:rPr>
        <w:rFonts w:ascii="Times New Roman" w:hAnsi="Times New Roman" w:cs="Times New Roman"/>
        <w:b/>
        <w:color w:val="5B9BD5" w:themeColor="accent1"/>
      </w:rPr>
      <w:t xml:space="preserve">BDAM </w:t>
    </w:r>
  </w:p>
  <w:p w:rsidR="00572D7F" w:rsidRPr="00572D7F" w:rsidRDefault="00572D7F">
    <w:pPr>
      <w:pStyle w:val="Encabezado"/>
      <w:rPr>
        <w:rFonts w:ascii="Times New Roman" w:hAnsi="Times New Roman" w:cs="Times New Roman"/>
        <w:b/>
        <w:color w:val="5B9BD5" w:themeColor="accent1"/>
      </w:rPr>
    </w:pPr>
    <w:r w:rsidRPr="00572D7F">
      <w:rPr>
        <w:rFonts w:ascii="Times New Roman" w:hAnsi="Times New Roman" w:cs="Times New Roman"/>
        <w:b/>
        <w:color w:val="5B9BD5" w:themeColor="accent1"/>
      </w:rPr>
      <w:tab/>
      <w:t>BANCO ALIMENTOS MELILLA</w:t>
    </w:r>
  </w:p>
  <w:p w:rsidR="00572D7F" w:rsidRPr="00572D7F" w:rsidRDefault="00572D7F">
    <w:pPr>
      <w:pStyle w:val="Encabezado"/>
      <w:rPr>
        <w:rFonts w:ascii="Times New Roman" w:hAnsi="Times New Roman" w:cs="Times New Roman"/>
        <w:color w:val="5B9BD5" w:themeColor="accent1"/>
        <w:u w:val="single"/>
      </w:rPr>
    </w:pPr>
    <w:r w:rsidRPr="00572D7F">
      <w:rPr>
        <w:rFonts w:ascii="Times New Roman" w:hAnsi="Times New Roman" w:cs="Times New Roman"/>
        <w:b/>
        <w:color w:val="5B9BD5" w:themeColor="accent1"/>
      </w:rPr>
      <w:tab/>
    </w:r>
    <w:r w:rsidRPr="00572D7F">
      <w:rPr>
        <w:rFonts w:ascii="Times New Roman" w:hAnsi="Times New Roman" w:cs="Times New Roman"/>
        <w:color w:val="5B9BD5" w:themeColor="accent1"/>
        <w:u w:val="single"/>
      </w:rPr>
      <w:t>www.bancoalimentosmelilla.es</w:t>
    </w:r>
  </w:p>
  <w:p w:rsidR="00572D7F" w:rsidRPr="00572D7F" w:rsidRDefault="00572D7F">
    <w:pPr>
      <w:pStyle w:val="Encabezado"/>
      <w:rPr>
        <w:color w:val="5B9BD5" w:themeColor="accent1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AB"/>
    <w:rsid w:val="00347DBA"/>
    <w:rsid w:val="00415C21"/>
    <w:rsid w:val="00427CE1"/>
    <w:rsid w:val="00572D7F"/>
    <w:rsid w:val="0066479E"/>
    <w:rsid w:val="00A55466"/>
    <w:rsid w:val="00B910D9"/>
    <w:rsid w:val="00D30FE5"/>
    <w:rsid w:val="00E43386"/>
    <w:rsid w:val="00F75372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CBAC1-4BA6-44A0-95AB-82E038F2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2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2D7F"/>
  </w:style>
  <w:style w:type="paragraph" w:styleId="Piedepgina">
    <w:name w:val="footer"/>
    <w:basedOn w:val="Normal"/>
    <w:link w:val="PiedepginaCar"/>
    <w:uiPriority w:val="99"/>
    <w:unhideWhenUsed/>
    <w:rsid w:val="00572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 DE ALIMENTOS MELILLA</dc:creator>
  <cp:keywords/>
  <dc:description/>
  <cp:lastModifiedBy>Cuenta Microsoft</cp:lastModifiedBy>
  <cp:revision>2</cp:revision>
  <dcterms:created xsi:type="dcterms:W3CDTF">2020-01-24T15:35:00Z</dcterms:created>
  <dcterms:modified xsi:type="dcterms:W3CDTF">2020-01-24T15:35:00Z</dcterms:modified>
</cp:coreProperties>
</file>